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CB0" w:rsidRDefault="00062CB0" w:rsidP="00062CB0">
      <w:pPr>
        <w:spacing w:line="912" w:lineRule="auto"/>
        <w:rPr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10312400</wp:posOffset>
            </wp:positionV>
            <wp:extent cx="266700" cy="266700"/>
            <wp:effectExtent l="0" t="0" r="0" b="0"/>
            <wp:wrapNone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10502900</wp:posOffset>
            </wp:positionH>
            <wp:positionV relativeFrom="page">
              <wp:posOffset>10452100</wp:posOffset>
            </wp:positionV>
            <wp:extent cx="279400" cy="279400"/>
            <wp:effectExtent l="0" t="0" r="6350" b="6350"/>
            <wp:wrapNone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36"/>
          <w:szCs w:val="36"/>
          <w:u w:val="single"/>
        </w:rPr>
        <w:t>第十一章</w:t>
      </w:r>
      <w:r>
        <w:rPr>
          <w:b/>
          <w:sz w:val="36"/>
          <w:szCs w:val="36"/>
          <w:u w:val="single"/>
        </w:rPr>
        <w:t xml:space="preserve">  </w:t>
      </w:r>
      <w:r>
        <w:rPr>
          <w:rFonts w:hint="eastAsia"/>
          <w:b/>
          <w:sz w:val="36"/>
          <w:szCs w:val="36"/>
          <w:u w:val="single"/>
        </w:rPr>
        <w:t>功和机械能</w:t>
      </w:r>
    </w:p>
    <w:p w:rsidR="00062CB0" w:rsidRPr="00062CB0" w:rsidRDefault="00062CB0" w:rsidP="00062CB0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062CB0">
        <w:rPr>
          <w:rFonts w:eastAsia="黑体" w:hint="eastAsia"/>
          <w:b/>
          <w:color w:val="FF0000"/>
          <w:sz w:val="44"/>
          <w:szCs w:val="44"/>
        </w:rPr>
        <w:t>课时</w:t>
      </w:r>
      <w:bookmarkStart w:id="0" w:name="_GoBack"/>
      <w:r w:rsidRPr="00062CB0">
        <w:rPr>
          <w:rFonts w:eastAsia="黑体"/>
          <w:b/>
          <w:color w:val="FF0000"/>
          <w:sz w:val="44"/>
          <w:szCs w:val="44"/>
        </w:rPr>
        <w:t>11</w:t>
      </w:r>
      <w:r>
        <w:rPr>
          <w:rFonts w:eastAsia="黑体" w:hint="eastAsia"/>
          <w:b/>
          <w:color w:val="FF0000"/>
          <w:sz w:val="44"/>
          <w:szCs w:val="44"/>
        </w:rPr>
        <w:t>.</w:t>
      </w:r>
      <w:r w:rsidRPr="00062CB0">
        <w:rPr>
          <w:rFonts w:eastAsia="黑体"/>
          <w:b/>
          <w:color w:val="FF0000"/>
          <w:sz w:val="44"/>
          <w:szCs w:val="44"/>
        </w:rPr>
        <w:t>3</w:t>
      </w:r>
      <w:r>
        <w:rPr>
          <w:rFonts w:eastAsia="黑体" w:hint="eastAsia"/>
          <w:b/>
          <w:color w:val="FF0000"/>
          <w:sz w:val="44"/>
          <w:szCs w:val="44"/>
        </w:rPr>
        <w:t xml:space="preserve"> </w:t>
      </w:r>
      <w:r w:rsidRPr="00062CB0">
        <w:rPr>
          <w:rFonts w:eastAsia="黑体" w:hint="eastAsia"/>
          <w:b/>
          <w:color w:val="FF0000"/>
          <w:sz w:val="44"/>
          <w:szCs w:val="44"/>
        </w:rPr>
        <w:t>动能和势能</w:t>
      </w:r>
      <w:bookmarkEnd w:id="0"/>
    </w:p>
    <w:p w:rsidR="00062CB0" w:rsidRDefault="00062CB0" w:rsidP="00062CB0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>
        <w:rPr>
          <w:rFonts w:hint="eastAsia"/>
          <w:b/>
          <w:snapToGrid w:val="0"/>
          <w:kern w:val="0"/>
        </w:rPr>
        <w:t>一、选择题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．滑雪运动员从山顶加速下滑的过程中，他的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．动能增加，重力势能增加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．动能减少，重力势能减少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．动能增加，重力势能减少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．动能减少，重力势能增加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．如图是一个运动员跳水的示意图，运动员经过</w:t>
      </w:r>
      <w:r>
        <w:rPr>
          <w:rFonts w:ascii="宋体" w:hAnsi="宋体" w:cs="宋体" w:hint="eastAsia"/>
        </w:rPr>
        <w:t>①</w:t>
      </w:r>
      <w:r>
        <w:rPr>
          <w:rFonts w:hint="eastAsia"/>
        </w:rPr>
        <w:t>、</w:t>
      </w:r>
      <w:r>
        <w:rPr>
          <w:rFonts w:ascii="宋体" w:hAnsi="宋体" w:cs="宋体" w:hint="eastAsia"/>
        </w:rPr>
        <w:t>②</w:t>
      </w:r>
      <w:r>
        <w:rPr>
          <w:rFonts w:hint="eastAsia"/>
        </w:rPr>
        <w:t>、</w:t>
      </w:r>
      <w:r>
        <w:rPr>
          <w:rFonts w:ascii="宋体" w:hAnsi="宋体" w:cs="宋体" w:hint="eastAsia"/>
        </w:rPr>
        <w:t>③</w:t>
      </w:r>
      <w:r>
        <w:rPr>
          <w:rFonts w:hint="eastAsia"/>
        </w:rPr>
        <w:t>三个位置时，其重力势能（　　）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085850" cy="1809750"/>
            <wp:effectExtent l="0" t="0" r="0" b="0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B0" w:rsidRDefault="00062CB0" w:rsidP="00062CB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．在</w:t>
      </w:r>
      <w:r>
        <w:rPr>
          <w:rFonts w:ascii="宋体" w:hAnsi="宋体" w:cs="宋体" w:hint="eastAsia"/>
        </w:rPr>
        <w:t>①</w:t>
      </w:r>
      <w:r>
        <w:rPr>
          <w:rFonts w:hint="eastAsia"/>
        </w:rPr>
        <w:t>最大</w:t>
      </w:r>
      <w:r>
        <w:tab/>
        <w:t>B</w:t>
      </w:r>
      <w:r>
        <w:rPr>
          <w:rFonts w:hint="eastAsia"/>
        </w:rPr>
        <w:t>．在</w:t>
      </w:r>
      <w:r>
        <w:rPr>
          <w:rFonts w:ascii="宋体" w:hAnsi="宋体" w:cs="宋体" w:hint="eastAsia"/>
        </w:rPr>
        <w:t>②</w:t>
      </w:r>
      <w:r>
        <w:rPr>
          <w:rFonts w:hint="eastAsia"/>
        </w:rPr>
        <w:t>最大</w:t>
      </w:r>
      <w:r>
        <w:tab/>
        <w:t>C</w:t>
      </w:r>
      <w:r>
        <w:rPr>
          <w:rFonts w:hint="eastAsia"/>
        </w:rPr>
        <w:t>．在</w:t>
      </w:r>
      <w:r>
        <w:rPr>
          <w:rFonts w:ascii="宋体" w:hAnsi="宋体" w:cs="宋体" w:hint="eastAsia"/>
        </w:rPr>
        <w:t>③</w:t>
      </w:r>
      <w:r>
        <w:rPr>
          <w:rFonts w:hint="eastAsia"/>
        </w:rPr>
        <w:t>最大</w:t>
      </w:r>
      <w:r>
        <w:tab/>
        <w:t>D</w:t>
      </w:r>
      <w:r>
        <w:rPr>
          <w:rFonts w:hint="eastAsia"/>
        </w:rPr>
        <w:t>．一样大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．将重为</w:t>
      </w:r>
      <w:r>
        <w:t>2N</w:t>
      </w:r>
      <w:r>
        <w:rPr>
          <w:rFonts w:hint="eastAsia"/>
        </w:rPr>
        <w:t>的物体</w:t>
      </w:r>
      <w:r>
        <w:t>A</w:t>
      </w:r>
      <w:r>
        <w:rPr>
          <w:rFonts w:hint="eastAsia"/>
        </w:rPr>
        <w:t>挂于弹簧测力计下，测力计与物体</w:t>
      </w:r>
      <w:r>
        <w:t>A</w:t>
      </w:r>
      <w:r>
        <w:rPr>
          <w:rFonts w:hint="eastAsia"/>
        </w:rPr>
        <w:t>共同处于静止或匀速直线运动状态，已知匀速运动的速度</w:t>
      </w:r>
      <w:r>
        <w:t>v</w:t>
      </w:r>
      <w:r>
        <w:rPr>
          <w:vertAlign w:val="subscript"/>
        </w:rPr>
        <w:t>1</w:t>
      </w:r>
      <w:r>
        <w:rPr>
          <w:rFonts w:hint="eastAsia"/>
        </w:rPr>
        <w:t>＜</w:t>
      </w:r>
      <w:r>
        <w:t>v</w:t>
      </w:r>
      <w:r>
        <w:rPr>
          <w:vertAlign w:val="subscript"/>
        </w:rPr>
        <w:t>2</w:t>
      </w:r>
      <w:r>
        <w:rPr>
          <w:rFonts w:hint="eastAsia"/>
        </w:rPr>
        <w:t>＜</w:t>
      </w:r>
      <w:r>
        <w:t>v</w:t>
      </w:r>
      <w:r>
        <w:rPr>
          <w:vertAlign w:val="subscript"/>
        </w:rPr>
        <w:t>3</w:t>
      </w:r>
      <w:r>
        <w:t xml:space="preserve"> 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关于测力计和物体</w:t>
      </w:r>
      <w:r>
        <w:t>A</w:t>
      </w:r>
      <w:r>
        <w:rPr>
          <w:rFonts w:hint="eastAsia"/>
        </w:rPr>
        <w:t>的描述：</w:t>
      </w:r>
      <w:r>
        <w:rPr>
          <w:rFonts w:ascii="宋体" w:hAnsi="宋体" w:cs="宋体" w:hint="eastAsia"/>
        </w:rPr>
        <w:t>①</w:t>
      </w:r>
      <w:r>
        <w:rPr>
          <w:rFonts w:hint="eastAsia"/>
        </w:rPr>
        <w:t>弹簧测力计的示数等于</w:t>
      </w:r>
      <w:r>
        <w:t>2N</w:t>
      </w:r>
      <w:r>
        <w:rPr>
          <w:rFonts w:hint="eastAsia"/>
        </w:rPr>
        <w:t>；</w:t>
      </w:r>
      <w:r>
        <w:rPr>
          <w:rFonts w:ascii="宋体" w:hAnsi="宋体" w:cs="宋体" w:hint="eastAsia"/>
        </w:rPr>
        <w:t>②</w:t>
      </w:r>
      <w:r>
        <w:rPr>
          <w:rFonts w:hint="eastAsia"/>
        </w:rPr>
        <w:t>测力计对物体</w:t>
      </w:r>
      <w:r>
        <w:t>A</w:t>
      </w:r>
      <w:r>
        <w:rPr>
          <w:rFonts w:hint="eastAsia"/>
        </w:rPr>
        <w:t>的拉力做功的功率最大；</w:t>
      </w:r>
      <w:r>
        <w:rPr>
          <w:rFonts w:ascii="宋体" w:hAnsi="宋体" w:cs="宋体" w:hint="eastAsia"/>
        </w:rPr>
        <w:t>③</w:t>
      </w:r>
      <w:r>
        <w:rPr>
          <w:rFonts w:hint="eastAsia"/>
        </w:rPr>
        <w:t>物体</w:t>
      </w:r>
      <w:r>
        <w:t>A</w:t>
      </w:r>
      <w:r>
        <w:rPr>
          <w:rFonts w:hint="eastAsia"/>
        </w:rPr>
        <w:t>的重力势能增加．图所示的四种情景中，同时符合以上三条描述的是</w:t>
      </w:r>
    </w:p>
    <w:p w:rsidR="00062CB0" w:rsidRDefault="00062CB0" w:rsidP="00062CB0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257175" cy="838200"/>
            <wp:effectExtent l="0" t="0" r="9525" b="0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静止</w:t>
      </w:r>
      <w:r>
        <w:tab/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438150" cy="876300"/>
            <wp:effectExtent l="0" t="0" r="0" b="0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竖直向上匀速运动</w:t>
      </w:r>
    </w:p>
    <w:p w:rsidR="00062CB0" w:rsidRDefault="00062CB0" w:rsidP="00062CB0">
      <w:pPr>
        <w:tabs>
          <w:tab w:val="left" w:pos="4153"/>
        </w:tabs>
        <w:spacing w:line="360" w:lineRule="auto"/>
        <w:jc w:val="left"/>
        <w:textAlignment w:val="center"/>
      </w:pPr>
      <w:r>
        <w:lastRenderedPageBreak/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438150" cy="876300"/>
            <wp:effectExtent l="0" t="0" r="0" b="0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竖直向上匀速运动</w:t>
      </w:r>
      <w:r>
        <w:tab/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552450" cy="847725"/>
            <wp:effectExtent l="0" t="0" r="0" b="9525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水平向右匀速运动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4</w:t>
      </w:r>
      <w:r>
        <w:rPr>
          <w:rFonts w:hint="eastAsia"/>
        </w:rPr>
        <w:t>．西昌卫星发射中心用长征三号运载火箭，于</w:t>
      </w:r>
      <w:r>
        <w:t>2019</w:t>
      </w:r>
      <w:r>
        <w:rPr>
          <w:rFonts w:hint="eastAsia"/>
        </w:rPr>
        <w:t>年</w:t>
      </w:r>
      <w:r>
        <w:t>4</w:t>
      </w:r>
      <w:r>
        <w:rPr>
          <w:rFonts w:hint="eastAsia"/>
        </w:rPr>
        <w:t>月</w:t>
      </w:r>
      <w:r>
        <w:t>20</w:t>
      </w:r>
      <w:r>
        <w:rPr>
          <w:rFonts w:hint="eastAsia"/>
        </w:rPr>
        <w:t>日将第四十四颗北斗导航卫星成功送上太空。北斗导航卫星加速升空过程中（　　）</w:t>
      </w:r>
    </w:p>
    <w:p w:rsidR="00062CB0" w:rsidRDefault="00062CB0" w:rsidP="00062CB0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．动能增大，重力势能减小</w:t>
      </w:r>
      <w:r>
        <w:tab/>
        <w:t>B</w:t>
      </w:r>
      <w:r>
        <w:rPr>
          <w:rFonts w:hint="eastAsia"/>
        </w:rPr>
        <w:t>．动能增大，重力势能增大</w:t>
      </w:r>
    </w:p>
    <w:p w:rsidR="00062CB0" w:rsidRDefault="00062CB0" w:rsidP="00062CB0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．动能减小，重力势能减小</w:t>
      </w:r>
      <w:r>
        <w:tab/>
        <w:t>D</w:t>
      </w:r>
      <w:r>
        <w:rPr>
          <w:rFonts w:hint="eastAsia"/>
        </w:rPr>
        <w:t>．动能减小，重力势能增大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5</w:t>
      </w:r>
      <w:r>
        <w:rPr>
          <w:rFonts w:hint="eastAsia"/>
        </w:rPr>
        <w:t>．将一支有弹力后盖的圆珠笔按在桌面上，松开手，会发现圆珠笔将竖直向上跳起。下列是圆珠笔从松手到上升至最高点的过程中有关能量转化的分析，正确的是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．动能</w:t>
      </w:r>
      <w:r>
        <w:t>──</w:t>
      </w:r>
      <w:r>
        <w:rPr>
          <w:rFonts w:hint="eastAsia"/>
        </w:rPr>
        <w:t>重力势能</w:t>
      </w:r>
      <w:r>
        <w:t>──</w:t>
      </w:r>
      <w:r>
        <w:rPr>
          <w:rFonts w:hint="eastAsia"/>
        </w:rPr>
        <w:t>弹性势能</w:t>
      </w:r>
      <w:r>
        <w:t xml:space="preserve">    B</w:t>
      </w:r>
      <w:r>
        <w:rPr>
          <w:rFonts w:hint="eastAsia"/>
        </w:rPr>
        <w:t>．内能</w:t>
      </w:r>
      <w:r>
        <w:t>──</w:t>
      </w:r>
      <w:r>
        <w:rPr>
          <w:rFonts w:hint="eastAsia"/>
        </w:rPr>
        <w:t>动能</w:t>
      </w:r>
      <w:r>
        <w:t>──</w:t>
      </w:r>
      <w:r>
        <w:rPr>
          <w:rFonts w:hint="eastAsia"/>
        </w:rPr>
        <w:t>重力势能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．动能</w:t>
      </w:r>
      <w:r>
        <w:t>──</w:t>
      </w:r>
      <w:r>
        <w:rPr>
          <w:rFonts w:hint="eastAsia"/>
        </w:rPr>
        <w:t>重力势能</w:t>
      </w:r>
      <w:r>
        <w:t>──</w:t>
      </w:r>
      <w:r>
        <w:rPr>
          <w:rFonts w:hint="eastAsia"/>
        </w:rPr>
        <w:t>内能</w:t>
      </w:r>
      <w:r>
        <w:t xml:space="preserve">    D</w:t>
      </w:r>
      <w:r>
        <w:rPr>
          <w:rFonts w:hint="eastAsia"/>
        </w:rPr>
        <w:t>．弹性势能</w:t>
      </w:r>
      <w:r>
        <w:t>──</w:t>
      </w:r>
      <w:r>
        <w:rPr>
          <w:rFonts w:hint="eastAsia"/>
        </w:rPr>
        <w:t>动能</w:t>
      </w:r>
      <w:r>
        <w:t>──</w:t>
      </w:r>
      <w:r>
        <w:rPr>
          <w:rFonts w:hint="eastAsia"/>
        </w:rPr>
        <w:t>重力势能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6</w:t>
      </w:r>
      <w:r>
        <w:rPr>
          <w:rFonts w:hint="eastAsia"/>
        </w:rPr>
        <w:t>．如图所示，射箭运动员在射箭前拉开弓的过程中，所做的功用于（</w:t>
      </w:r>
      <w:r>
        <w:t xml:space="preserve">    </w:t>
      </w:r>
      <w:r>
        <w:rPr>
          <w:rFonts w:hint="eastAsia"/>
        </w:rPr>
        <w:t>）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047750" cy="1266825"/>
            <wp:effectExtent l="0" t="0" r="0" b="9525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B0" w:rsidRDefault="00062CB0" w:rsidP="00062CB0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．增大弓的重力势能</w:t>
      </w:r>
      <w:r>
        <w:tab/>
        <w:t>B</w:t>
      </w:r>
      <w:r>
        <w:rPr>
          <w:rFonts w:hint="eastAsia"/>
        </w:rPr>
        <w:t>．增加箭的动能</w:t>
      </w:r>
    </w:p>
    <w:p w:rsidR="00062CB0" w:rsidRDefault="00062CB0" w:rsidP="00062CB0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．增大弓的弹性势能</w:t>
      </w:r>
      <w:r>
        <w:tab/>
        <w:t>D</w:t>
      </w:r>
      <w:r>
        <w:rPr>
          <w:rFonts w:hint="eastAsia"/>
        </w:rPr>
        <w:t>．增加箭的内能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7</w:t>
      </w:r>
      <w:r>
        <w:rPr>
          <w:rFonts w:hint="eastAsia"/>
        </w:rPr>
        <w:t>．我国研制成功的超音速反舰导弹，因为它接近敌舰的速度极快，故很难拦截；导弹发射后，若敌舰侥幸将其拦截击中，但导弹的残骸仍能以极高的速度横扫敌舰，给其以重创。高速飞行的导弹残骸能有这么大的威力，是因为它们具有（</w:t>
      </w:r>
      <w:r>
        <w:t xml:space="preserve">   </w:t>
      </w:r>
      <w:r>
        <w:rPr>
          <w:rFonts w:hint="eastAsia"/>
        </w:rPr>
        <w:t>）</w:t>
      </w:r>
    </w:p>
    <w:p w:rsidR="00062CB0" w:rsidRDefault="00062CB0" w:rsidP="00062CB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．较大的动能</w:t>
      </w:r>
      <w:r>
        <w:tab/>
        <w:t>B</w:t>
      </w:r>
      <w:r>
        <w:rPr>
          <w:rFonts w:hint="eastAsia"/>
        </w:rPr>
        <w:t>．较大的势能</w:t>
      </w:r>
      <w:r>
        <w:tab/>
        <w:t>C</w:t>
      </w:r>
      <w:r>
        <w:rPr>
          <w:rFonts w:hint="eastAsia"/>
        </w:rPr>
        <w:t>．较大的质量</w:t>
      </w:r>
      <w:r>
        <w:tab/>
        <w:t>D</w:t>
      </w:r>
      <w:r>
        <w:rPr>
          <w:rFonts w:hint="eastAsia"/>
        </w:rPr>
        <w:t>．残破的外形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8</w:t>
      </w:r>
      <w:r>
        <w:rPr>
          <w:rFonts w:hint="eastAsia"/>
        </w:rPr>
        <w:t>．如图所示的是一种叫做蹦极的游戏。游戏者将一根有弹性的绳子一端系在身上，另一端固定在高处，从高处跳下。图中</w:t>
      </w:r>
      <w:r>
        <w:t>a</w:t>
      </w:r>
      <w:r>
        <w:rPr>
          <w:rFonts w:hint="eastAsia"/>
        </w:rPr>
        <w:t>点是弹性绳自然下垂时绳下端的位置，</w:t>
      </w:r>
      <w:r>
        <w:t>c</w:t>
      </w:r>
      <w:r>
        <w:rPr>
          <w:rFonts w:hint="eastAsia"/>
        </w:rPr>
        <w:t>点是他所到达的最低点的位置。对于他离开跳台至最低点的过程，下面说法正确的是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561975" cy="1609725"/>
            <wp:effectExtent l="0" t="0" r="9525" b="9525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B0" w:rsidRDefault="00062CB0" w:rsidP="00062CB0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．他的重力势能一直在减小，他的动能一直在增加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．绳的弹性势能一直在减小，他的动能一直在增加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．他的动能从上端到</w:t>
      </w:r>
      <w:r>
        <w:t>a</w:t>
      </w:r>
      <w:r>
        <w:rPr>
          <w:rFonts w:hint="eastAsia"/>
        </w:rPr>
        <w:t>点这一段时间在增加，</w:t>
      </w:r>
      <w:r>
        <w:t>a</w:t>
      </w:r>
      <w:r>
        <w:rPr>
          <w:rFonts w:hint="eastAsia"/>
        </w:rPr>
        <w:t>点到</w:t>
      </w:r>
      <w:r>
        <w:t>c</w:t>
      </w:r>
      <w:r>
        <w:rPr>
          <w:rFonts w:hint="eastAsia"/>
        </w:rPr>
        <w:t>点这一段时间在减小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．在</w:t>
      </w:r>
      <w:r>
        <w:t>c</w:t>
      </w:r>
      <w:r>
        <w:rPr>
          <w:rFonts w:hint="eastAsia"/>
        </w:rPr>
        <w:t>点时，重力势能减到最小，动能为零，绳的弹性势能最大</w:t>
      </w:r>
    </w:p>
    <w:p w:rsidR="00062CB0" w:rsidRDefault="00062CB0" w:rsidP="00062CB0">
      <w:pPr>
        <w:rPr>
          <w:b/>
        </w:rPr>
      </w:pPr>
      <w:r>
        <w:rPr>
          <w:rFonts w:hint="eastAsia"/>
          <w:b/>
        </w:rPr>
        <w:t>二、填空题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9</w:t>
      </w:r>
      <w:r>
        <w:rPr>
          <w:rFonts w:hint="eastAsia"/>
        </w:rPr>
        <w:t>．重为</w:t>
      </w:r>
      <w:r>
        <w:t>25</w:t>
      </w:r>
      <w:r>
        <w:rPr>
          <w:rFonts w:hint="eastAsia"/>
        </w:rPr>
        <w:t>牛、体积为</w:t>
      </w:r>
      <w:r>
        <w:t>1×10</w:t>
      </w:r>
      <w:r>
        <w:rPr>
          <w:vertAlign w:val="superscript"/>
        </w:rPr>
        <w:t>-3</w:t>
      </w:r>
      <w:r>
        <w:rPr>
          <w:rFonts w:hint="eastAsia"/>
        </w:rPr>
        <w:t>米的石块掉入水中，在下沉过程中，石块的惯性将</w:t>
      </w:r>
      <w:r>
        <w:t>_____</w:t>
      </w:r>
      <w:r>
        <w:rPr>
          <w:rFonts w:hint="eastAsia"/>
        </w:rPr>
        <w:t>、重力势能将</w:t>
      </w:r>
      <w:r>
        <w:t>_____</w:t>
      </w:r>
      <w:r>
        <w:rPr>
          <w:rFonts w:hint="eastAsia"/>
        </w:rPr>
        <w:t>（均选填</w:t>
      </w:r>
      <w:r>
        <w:t>“</w:t>
      </w:r>
      <w:r>
        <w:rPr>
          <w:rFonts w:hint="eastAsia"/>
        </w:rPr>
        <w:t>变大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不变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变小</w:t>
      </w:r>
      <w:r>
        <w:t>”</w:t>
      </w:r>
      <w:r>
        <w:rPr>
          <w:rFonts w:hint="eastAsia"/>
        </w:rPr>
        <w:t>）。当石块全部没入水中后，石块所受重力与浮力的合力大小为</w:t>
      </w:r>
      <w:r>
        <w:t>______</w:t>
      </w:r>
      <w:r>
        <w:rPr>
          <w:rFonts w:hint="eastAsia"/>
        </w:rPr>
        <w:t>牛。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10</w:t>
      </w:r>
      <w:r>
        <w:rPr>
          <w:rFonts w:hint="eastAsia"/>
        </w:rPr>
        <w:t>．将音叉与示波器连接在一起可以研究声音的振动规律，音叉的振动情况可以通过示波器显示出来。如图所示是音叉振动过程中随着时间变化的波形图。从图中可知音叉声音的响度变化跟发声体振动的</w:t>
      </w:r>
      <w:r>
        <w:t>_____</w:t>
      </w:r>
      <w:r>
        <w:rPr>
          <w:rFonts w:hint="eastAsia"/>
        </w:rPr>
        <w:t>有关，敲击后音叉的弹性势能逐渐变</w:t>
      </w:r>
      <w:r>
        <w:t>_____</w:t>
      </w:r>
      <w:r>
        <w:rPr>
          <w:rFonts w:hint="eastAsia"/>
        </w:rPr>
        <w:t>。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924050" cy="1343025"/>
            <wp:effectExtent l="0" t="0" r="0" b="9525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B0" w:rsidRDefault="00062CB0" w:rsidP="00062CB0">
      <w:pPr>
        <w:spacing w:line="360" w:lineRule="auto"/>
        <w:jc w:val="left"/>
        <w:textAlignment w:val="center"/>
      </w:pPr>
      <w:r>
        <w:t>11</w:t>
      </w:r>
      <w:r>
        <w:rPr>
          <w:rFonts w:hint="eastAsia"/>
        </w:rPr>
        <w:t>．如图是一款扫地机器人，当它在水平地板上边匀速运动边吸入杂物的过程中，它的动能</w:t>
      </w:r>
      <w:r>
        <w:t>___________</w:t>
      </w:r>
      <w:r>
        <w:rPr>
          <w:rFonts w:hint="eastAsia"/>
        </w:rPr>
        <w:t>；以扫地机器人为参照物，地板是</w:t>
      </w:r>
      <w:r>
        <w:t>___________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静止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运动</w:t>
      </w:r>
      <w:r>
        <w:t>”</w:t>
      </w:r>
      <w:r>
        <w:rPr>
          <w:rFonts w:hint="eastAsia"/>
        </w:rPr>
        <w:t>）的。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71625" cy="847725"/>
            <wp:effectExtent l="0" t="0" r="9525" b="9525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B0" w:rsidRDefault="00062CB0" w:rsidP="00062CB0">
      <w:pPr>
        <w:spacing w:line="360" w:lineRule="auto"/>
        <w:jc w:val="left"/>
        <w:textAlignment w:val="center"/>
      </w:pPr>
      <w:r>
        <w:t>12</w:t>
      </w:r>
      <w:r>
        <w:rPr>
          <w:rFonts w:hint="eastAsia"/>
        </w:rPr>
        <w:t>．我国正在研究火箭无损回收技术：火箭将飞船推送至一定高度，箭船分离，火箭停止喷火落向地面；接近地面时，火箭再次消耗燃料、向下喷火，并以</w:t>
      </w:r>
      <w:r>
        <w:t>3m/s</w:t>
      </w:r>
      <w:r>
        <w:rPr>
          <w:rFonts w:hint="eastAsia"/>
        </w:rPr>
        <w:t>的速度匀速下降，匀速下降时，以火箭为参照物，地面</w:t>
      </w:r>
      <w:r>
        <w:t>_____________</w:t>
      </w:r>
      <w:r>
        <w:rPr>
          <w:rFonts w:hint="eastAsia"/>
        </w:rPr>
        <w:t>，火箭的动能</w:t>
      </w:r>
      <w:r>
        <w:t>_____________</w:t>
      </w:r>
      <w:r>
        <w:rPr>
          <w:rFonts w:hint="eastAsia"/>
        </w:rPr>
        <w:t>，重力势能</w:t>
      </w:r>
      <w:r>
        <w:lastRenderedPageBreak/>
        <w:t>______________</w:t>
      </w:r>
      <w:r>
        <w:rPr>
          <w:rFonts w:hint="eastAsia"/>
        </w:rPr>
        <w:t>。（火箭质量不变）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13</w:t>
      </w:r>
      <w:r>
        <w:rPr>
          <w:rFonts w:hint="eastAsia"/>
        </w:rPr>
        <w:t>．在水平地面上铺一张纸，将皮球表面涂黑，使皮球分别从不同高度处自由下落，在纸上留下黑色圆斑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，如图所示．球从较高处下落形成的圆斑是图中</w:t>
      </w:r>
      <w:r>
        <w:t>_____</w:t>
      </w:r>
      <w:r>
        <w:rPr>
          <w:rFonts w:hint="eastAsia"/>
        </w:rPr>
        <w:t>（选填</w:t>
      </w:r>
      <w:r>
        <w:t>“A”</w:t>
      </w:r>
      <w:r>
        <w:rPr>
          <w:rFonts w:hint="eastAsia"/>
        </w:rPr>
        <w:t>或</w:t>
      </w:r>
      <w:r>
        <w:t>“B”</w:t>
      </w:r>
      <w:r>
        <w:rPr>
          <w:rFonts w:hint="eastAsia"/>
        </w:rPr>
        <w:t>），由此可知重力势能大小与</w:t>
      </w:r>
      <w:r>
        <w:t>_____</w:t>
      </w:r>
      <w:r>
        <w:rPr>
          <w:rFonts w:hint="eastAsia"/>
        </w:rPr>
        <w:t>有关．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981075" cy="552450"/>
            <wp:effectExtent l="0" t="0" r="9525" b="0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B0" w:rsidRDefault="00062CB0" w:rsidP="00062CB0">
      <w:pPr>
        <w:spacing w:line="360" w:lineRule="auto"/>
        <w:jc w:val="left"/>
        <w:textAlignment w:val="center"/>
      </w:pPr>
      <w:r>
        <w:t>14</w:t>
      </w:r>
      <w:r>
        <w:rPr>
          <w:rFonts w:hint="eastAsia"/>
        </w:rPr>
        <w:t>．将体积相等的实心铅球和铁球放在同一水平桌面上，则铅球的重力势能</w:t>
      </w:r>
      <w:r>
        <w:t>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大于</w:t>
      </w:r>
      <w:r>
        <w:t>”“</w:t>
      </w:r>
      <w:r>
        <w:rPr>
          <w:rFonts w:hint="eastAsia"/>
        </w:rPr>
        <w:t>小于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）铁球的重力势能，现将铅球斜向上抛出至落地，此过程中铅球的动能变化是</w:t>
      </w:r>
      <w:r>
        <w:t>____________</w:t>
      </w:r>
      <w:r>
        <w:rPr>
          <w:rFonts w:hint="eastAsia"/>
        </w:rPr>
        <w:t>。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15</w:t>
      </w:r>
      <w:r>
        <w:rPr>
          <w:rFonts w:hint="eastAsia"/>
        </w:rPr>
        <w:t>．</w:t>
      </w:r>
      <w:r>
        <w:t>“</w:t>
      </w:r>
      <w:r>
        <w:rPr>
          <w:rFonts w:hint="eastAsia"/>
        </w:rPr>
        <w:t>为了您和他人的生命安全，请谨慎驾驶</w:t>
      </w:r>
      <w:r>
        <w:t>”</w:t>
      </w:r>
      <w:r>
        <w:rPr>
          <w:rFonts w:hint="eastAsia"/>
        </w:rPr>
        <w:t>，如图所示，虽然汽车</w:t>
      </w:r>
      <w:r>
        <w:t>B</w:t>
      </w:r>
      <w:r>
        <w:rPr>
          <w:rFonts w:hint="eastAsia"/>
        </w:rPr>
        <w:t>采取了紧急刹车措施，但是从能的角度看，由于汽车</w:t>
      </w:r>
      <w:r>
        <w:t>B</w:t>
      </w:r>
      <w:r>
        <w:rPr>
          <w:rFonts w:hint="eastAsia"/>
        </w:rPr>
        <w:t>的速度大，</w:t>
      </w:r>
      <w:r>
        <w:t xml:space="preserve"> ________</w:t>
      </w:r>
      <w:r>
        <w:rPr>
          <w:rFonts w:hint="eastAsia"/>
        </w:rPr>
        <w:t>大，汽车</w:t>
      </w:r>
      <w:r>
        <w:t>B</w:t>
      </w:r>
      <w:r>
        <w:rPr>
          <w:rFonts w:hint="eastAsia"/>
        </w:rPr>
        <w:t>仍向前运动了较长一段距离，撞到汽车</w:t>
      </w:r>
      <w:r>
        <w:t>A</w:t>
      </w:r>
      <w:r>
        <w:rPr>
          <w:rFonts w:hint="eastAsia"/>
        </w:rPr>
        <w:t>，致使两车都发生严重的变形．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381125" cy="1123950"/>
            <wp:effectExtent l="0" t="0" r="9525" b="0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B0" w:rsidRDefault="00062CB0" w:rsidP="00062CB0">
      <w:pPr>
        <w:spacing w:line="360" w:lineRule="auto"/>
        <w:ind w:right="90"/>
        <w:jc w:val="left"/>
        <w:textAlignment w:val="center"/>
      </w:pPr>
      <w:r>
        <w:t>16</w:t>
      </w:r>
      <w:r>
        <w:rPr>
          <w:rFonts w:hint="eastAsia"/>
        </w:rPr>
        <w:t>．如图所示，将一张卡片对折，在开口的一边剪两刀，然后将橡皮筋套在开口边，就做成了一个会</w:t>
      </w:r>
      <w:r>
        <w:t>“</w:t>
      </w:r>
      <w:r>
        <w:rPr>
          <w:rFonts w:hint="eastAsia"/>
        </w:rPr>
        <w:t>跳</w:t>
      </w:r>
      <w:r>
        <w:t>”</w:t>
      </w:r>
      <w:r>
        <w:rPr>
          <w:rFonts w:hint="eastAsia"/>
        </w:rPr>
        <w:t>的卡片</w:t>
      </w:r>
      <w:r>
        <w:t>.</w:t>
      </w:r>
      <w:r>
        <w:rPr>
          <w:rFonts w:hint="eastAsia"/>
        </w:rPr>
        <w:t>将卡片反过来，用手压平在桌面上，使橡皮筋伸长，迅速松开手，会看到卡片</w:t>
      </w:r>
      <w:r>
        <w:t>__________</w:t>
      </w:r>
      <w:r>
        <w:rPr>
          <w:rFonts w:hint="eastAsia"/>
        </w:rPr>
        <w:t>，这一现象说明：发生弹性形变的橡皮筋具有</w:t>
      </w:r>
      <w:r>
        <w:t>__________</w:t>
      </w:r>
      <w:r>
        <w:rPr>
          <w:rFonts w:hint="eastAsia"/>
        </w:rPr>
        <w:t>能，对卡片做功</w:t>
      </w:r>
      <w:r>
        <w:t>.</w:t>
      </w:r>
      <w:r>
        <w:rPr>
          <w:rFonts w:hint="eastAsia"/>
        </w:rPr>
        <w:t>卡片在上升过程中，重力势能将</w:t>
      </w:r>
      <w:r>
        <w:t>_____________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增大</w:t>
      </w:r>
      <w:r>
        <w:t>”“</w:t>
      </w:r>
      <w:r>
        <w:rPr>
          <w:rFonts w:hint="eastAsia"/>
        </w:rPr>
        <w:t>减小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不变</w:t>
      </w:r>
      <w:r>
        <w:t>”</w:t>
      </w:r>
      <w:r>
        <w:rPr>
          <w:rFonts w:hint="eastAsia"/>
        </w:rPr>
        <w:t>）</w:t>
      </w:r>
      <w:r>
        <w:t xml:space="preserve">. 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14475" cy="1028700"/>
            <wp:effectExtent l="0" t="0" r="9525" b="0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B0" w:rsidRDefault="00062CB0" w:rsidP="00062CB0">
      <w:pPr>
        <w:rPr>
          <w:b/>
        </w:rPr>
      </w:pPr>
      <w:r>
        <w:rPr>
          <w:rFonts w:hint="eastAsia"/>
          <w:b/>
        </w:rPr>
        <w:t>三、实验题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17</w:t>
      </w:r>
      <w:r>
        <w:rPr>
          <w:rFonts w:hint="eastAsia"/>
        </w:rPr>
        <w:t>．在</w:t>
      </w:r>
      <w:r>
        <w:t>“</w:t>
      </w:r>
      <w:r>
        <w:rPr>
          <w:rFonts w:hint="eastAsia"/>
        </w:rPr>
        <w:t>探究物体的动能大小跟哪些因素有关</w:t>
      </w:r>
      <w:r>
        <w:t>”</w:t>
      </w:r>
      <w:r>
        <w:rPr>
          <w:rFonts w:hint="eastAsia"/>
        </w:rPr>
        <w:t>的实验中（不计空气阻力）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5305425" cy="1209675"/>
            <wp:effectExtent l="0" t="0" r="9525" b="9525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）如图甲所示，让两个不同质量的钢球分别从同一斜面的同一高度由静止释放</w:t>
      </w:r>
      <w:r>
        <w:rPr>
          <w:rFonts w:eastAsia="MS Gothic" w:hint="eastAsia"/>
        </w:rPr>
        <w:t>｡</w:t>
      </w:r>
      <w:r>
        <w:rPr>
          <w:rFonts w:hint="eastAsia"/>
        </w:rPr>
        <w:t>质量越</w:t>
      </w:r>
      <w:r>
        <w:t>________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大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小</w:t>
      </w:r>
      <w:r>
        <w:t>”</w:t>
      </w:r>
      <w:r>
        <w:rPr>
          <w:rFonts w:hint="eastAsia"/>
        </w:rPr>
        <w:t>）的钢球把木块</w:t>
      </w:r>
      <w:r>
        <w:t xml:space="preserve">B </w:t>
      </w:r>
      <w:r>
        <w:rPr>
          <w:rFonts w:hint="eastAsia"/>
        </w:rPr>
        <w:t>撞得越远，说明钢球的动能就越大；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）如图乙所示，若斜面光滑，不计空气阻力，钢球机械能守恒</w:t>
      </w:r>
      <w:r>
        <w:rPr>
          <w:rFonts w:eastAsia="MS Gothic" w:hint="eastAsia"/>
        </w:rPr>
        <w:t>｡</w:t>
      </w:r>
      <w:r>
        <w:rPr>
          <w:rFonts w:hint="eastAsia"/>
        </w:rPr>
        <w:t>钢球从斜面静止滑下碰撞木块后，木块在水平面上滑动一段距离后停下来</w:t>
      </w:r>
      <w:r>
        <w:rPr>
          <w:rFonts w:eastAsia="MS Gothic" w:hint="eastAsia"/>
        </w:rPr>
        <w:t>｡</w:t>
      </w:r>
      <w:r>
        <w:rPr>
          <w:rFonts w:hint="eastAsia"/>
        </w:rPr>
        <w:t>增大斜面的倾角，仍让钢球从同一高度处由静止滑下，则木块在水平面上移动的距离</w:t>
      </w:r>
      <w:r>
        <w:t>_________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变大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不变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变小</w:t>
      </w:r>
      <w:r>
        <w:t>”</w:t>
      </w:r>
      <w:r>
        <w:rPr>
          <w:rFonts w:hint="eastAsia"/>
        </w:rPr>
        <w:t>）。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t>18</w:t>
      </w:r>
      <w:r>
        <w:rPr>
          <w:rFonts w:hint="eastAsia"/>
        </w:rPr>
        <w:t>．在研究</w:t>
      </w:r>
      <w:r>
        <w:t>“</w:t>
      </w:r>
      <w:r>
        <w:rPr>
          <w:rFonts w:hint="eastAsia"/>
        </w:rPr>
        <w:t>物体动能与质量和速度的关系</w:t>
      </w:r>
      <w:r>
        <w:t>”</w:t>
      </w:r>
      <w:r>
        <w:rPr>
          <w:rFonts w:hint="eastAsia"/>
        </w:rPr>
        <w:t>实验中，将钢球从某一高度由静止释放，钢球摆到竖直位置时，撞击水平木板上的木块，将木块撞出一段距离．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457700" cy="1152525"/>
            <wp:effectExtent l="0" t="0" r="0" b="9525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）本实验使钢球获得动能的操作方法是</w:t>
      </w:r>
      <w:r>
        <w:t>___</w:t>
      </w:r>
      <w:r>
        <w:rPr>
          <w:rFonts w:hint="eastAsia"/>
        </w:rPr>
        <w:t>．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）从上表数据可以看出，实验中控制了</w:t>
      </w:r>
      <w:r>
        <w:t>___</w:t>
      </w:r>
      <w:r>
        <w:rPr>
          <w:rFonts w:hint="eastAsia"/>
        </w:rPr>
        <w:t>相同，从而探究动能与</w:t>
      </w:r>
      <w:r>
        <w:t>____</w:t>
      </w:r>
      <w:r>
        <w:rPr>
          <w:rFonts w:hint="eastAsia"/>
        </w:rPr>
        <w:t>的关系．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）第</w:t>
      </w:r>
      <w:r>
        <w:t>1</w:t>
      </w:r>
      <w:r>
        <w:rPr>
          <w:rFonts w:hint="eastAsia"/>
        </w:rPr>
        <w:t>次实验时若不考虑能量损失，钢球对木块最多可做</w:t>
      </w:r>
      <w:r>
        <w:t>___J</w:t>
      </w:r>
      <w:r>
        <w:rPr>
          <w:rFonts w:hint="eastAsia"/>
        </w:rPr>
        <w:t>的功；第</w:t>
      </w:r>
      <w:r>
        <w:t>3</w:t>
      </w:r>
      <w:r>
        <w:rPr>
          <w:rFonts w:hint="eastAsia"/>
        </w:rPr>
        <w:t>次实验时，木块被撞后滑出木板无法记录数据，需要重做第三次实验，甲同学建议换用同样较长的木板，乙同学建议换一个较大的木块，丙同学建议降低钢球下摆的高度，你认为应当采用</w:t>
      </w:r>
      <w:r>
        <w:t>___</w:t>
      </w:r>
      <w:r>
        <w:rPr>
          <w:rFonts w:hint="eastAsia"/>
        </w:rPr>
        <w:t>同学的建议．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）由上述实验数据和现象可得出结论：</w:t>
      </w:r>
      <w:r>
        <w:t>___</w:t>
      </w:r>
      <w:r>
        <w:rPr>
          <w:rFonts w:hint="eastAsia"/>
        </w:rPr>
        <w:t>．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124075" cy="1095375"/>
            <wp:effectExtent l="0" t="0" r="9525" b="9525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B0" w:rsidRDefault="00062CB0" w:rsidP="00062CB0">
      <w:pPr>
        <w:spacing w:line="360" w:lineRule="auto"/>
        <w:jc w:val="left"/>
        <w:textAlignment w:val="center"/>
      </w:pPr>
      <w:r>
        <w:t>19</w:t>
      </w:r>
      <w:r>
        <w:rPr>
          <w:rFonts w:hint="eastAsia"/>
        </w:rPr>
        <w:t>．小明同学在探究重力势能的大小与什么因素有关时，提出了如下猜想：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1019175" cy="1409700"/>
            <wp:effectExtent l="0" t="0" r="9525" b="0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rFonts w:hint="eastAsia"/>
        </w:rPr>
        <w:t>猜想一：物体的重力势能与物体的质量有关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rFonts w:hint="eastAsia"/>
        </w:rPr>
        <w:t>猜想二：物体的重力势能与物体所在高度有关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rFonts w:hint="eastAsia"/>
        </w:rPr>
        <w:t>为了验证上述猜想，他计划利用小桌、沙子、质量不同的铁块和刻度尺进行实验：如图所示，将小桌桌腿朝下放在平整的沙面上，把铁块从距桌面某一高度由静止释放，撞击在桌面中心部位，记录桌腿进入沙子的深度。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rFonts w:hint="eastAsia"/>
        </w:rPr>
        <w:t>按上述方案进行实验，其实验数据如下表所示。</w:t>
      </w:r>
    </w:p>
    <w:tbl>
      <w:tblPr>
        <w:tblW w:w="8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606"/>
        <w:gridCol w:w="2482"/>
        <w:gridCol w:w="2840"/>
      </w:tblGrid>
      <w:tr w:rsidR="00062CB0" w:rsidTr="00062CB0">
        <w:trPr>
          <w:trHeight w:val="323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实验序号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铁块质量</w:t>
            </w:r>
            <w:r>
              <w:rPr>
                <w:i/>
              </w:rPr>
              <w:t>m</w:t>
            </w:r>
            <w:r>
              <w:t>/g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铁块距桌面高度</w:t>
            </w:r>
            <w:r>
              <w:rPr>
                <w:i/>
              </w:rPr>
              <w:t>H</w:t>
            </w:r>
            <w:r>
              <w:t>/cm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桌腿进入沙子的深度</w:t>
            </w:r>
            <w:r>
              <w:rPr>
                <w:i/>
              </w:rPr>
              <w:t>h</w:t>
            </w:r>
            <w:r>
              <w:t>/cm</w:t>
            </w:r>
          </w:p>
        </w:tc>
      </w:tr>
      <w:tr w:rsidR="00062CB0" w:rsidTr="00062CB0">
        <w:trPr>
          <w:trHeight w:val="352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rPr>
                <w:rFonts w:ascii="宋体" w:hAnsi="宋体" w:cs="宋体" w:hint="eastAsia"/>
              </w:rPr>
              <w:t>①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t>1.9</w:t>
            </w:r>
          </w:p>
        </w:tc>
      </w:tr>
      <w:tr w:rsidR="00062CB0" w:rsidTr="00062CB0">
        <w:trPr>
          <w:trHeight w:val="323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rPr>
                <w:rFonts w:ascii="宋体" w:hAnsi="宋体" w:cs="宋体" w:hint="eastAsia"/>
              </w:rPr>
              <w:t>②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t>30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t>2.9</w:t>
            </w:r>
          </w:p>
        </w:tc>
      </w:tr>
      <w:tr w:rsidR="00062CB0" w:rsidTr="00062CB0">
        <w:trPr>
          <w:trHeight w:val="323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rPr>
                <w:rFonts w:ascii="宋体" w:hAnsi="宋体" w:cs="宋体" w:hint="eastAsia"/>
              </w:rPr>
              <w:t>③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t>40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t>3.8</w:t>
            </w:r>
          </w:p>
        </w:tc>
      </w:tr>
      <w:tr w:rsidR="00062CB0" w:rsidTr="00062CB0">
        <w:trPr>
          <w:trHeight w:val="323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rPr>
                <w:rFonts w:ascii="宋体" w:hAnsi="宋体" w:cs="宋体" w:hint="eastAsia"/>
              </w:rPr>
              <w:t>④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t>30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t>2.9</w:t>
            </w:r>
          </w:p>
        </w:tc>
      </w:tr>
      <w:tr w:rsidR="00062CB0" w:rsidTr="00062CB0">
        <w:trPr>
          <w:trHeight w:val="323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rPr>
                <w:rFonts w:ascii="宋体" w:hAnsi="宋体" w:cs="宋体" w:hint="eastAsia"/>
              </w:rPr>
              <w:t>⑤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t>40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062CB0" w:rsidRDefault="00062CB0">
            <w:pPr>
              <w:spacing w:line="360" w:lineRule="auto"/>
              <w:jc w:val="left"/>
              <w:textAlignment w:val="center"/>
            </w:pPr>
            <w:r>
              <w:t>4.1</w:t>
            </w:r>
          </w:p>
        </w:tc>
      </w:tr>
    </w:tbl>
    <w:p w:rsidR="00062CB0" w:rsidRDefault="00062CB0" w:rsidP="00062CB0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）实验中通过比较</w:t>
      </w:r>
      <w:r>
        <w:t>_____</w:t>
      </w:r>
      <w:r>
        <w:rPr>
          <w:rFonts w:hint="eastAsia"/>
        </w:rPr>
        <w:t>来判断物体重力势能的大小，这种实验方法叫</w:t>
      </w:r>
      <w:r>
        <w:t>____</w:t>
      </w:r>
      <w:r>
        <w:rPr>
          <w:rFonts w:hint="eastAsia"/>
        </w:rPr>
        <w:t>，采用相同实验方法的其他实验还有哪些，请举出一例：</w:t>
      </w:r>
      <w:r>
        <w:t>________</w:t>
      </w:r>
      <w:r>
        <w:rPr>
          <w:rFonts w:hint="eastAsia"/>
        </w:rPr>
        <w:t>；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）为了验证猜想一，需选择表中</w:t>
      </w:r>
      <w:r>
        <w:t>___________</w:t>
      </w:r>
      <w:r>
        <w:rPr>
          <w:rFonts w:hint="eastAsia"/>
        </w:rPr>
        <w:t>（填实验序号）三组数据进行分析；</w:t>
      </w:r>
    </w:p>
    <w:p w:rsidR="00062CB0" w:rsidRDefault="00062CB0" w:rsidP="00062CB0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）分析表中</w:t>
      </w:r>
      <w:r>
        <w:rPr>
          <w:rFonts w:ascii="宋体" w:hAnsi="宋体" w:cs="宋体" w:hint="eastAsia"/>
        </w:rPr>
        <w:t>①②③</w:t>
      </w:r>
      <w:r>
        <w:rPr>
          <w:rFonts w:hint="eastAsia"/>
        </w:rPr>
        <w:t>的实验数据，可得出的结论是：</w:t>
      </w:r>
      <w:r>
        <w:t>____________</w:t>
      </w:r>
      <w:r>
        <w:rPr>
          <w:rFonts w:hint="eastAsia"/>
        </w:rPr>
        <w:t>。</w:t>
      </w:r>
    </w:p>
    <w:p w:rsidR="00062CB0" w:rsidRDefault="00062CB0" w:rsidP="00062CB0">
      <w:pPr>
        <w:wordWrap w:val="0"/>
        <w:spacing w:line="360" w:lineRule="auto"/>
        <w:textAlignment w:val="center"/>
        <w:rPr>
          <w:snapToGrid w:val="0"/>
          <w:color w:val="FF0000"/>
          <w:kern w:val="0"/>
        </w:rPr>
      </w:pPr>
    </w:p>
    <w:p w:rsidR="006E2427" w:rsidRPr="00062CB0" w:rsidRDefault="006E2427" w:rsidP="00062CB0"/>
    <w:sectPr w:rsidR="006E2427" w:rsidRPr="00062CB0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86E" w:rsidRDefault="00EC186E" w:rsidP="00DA70E3">
      <w:r>
        <w:separator/>
      </w:r>
    </w:p>
  </w:endnote>
  <w:endnote w:type="continuationSeparator" w:id="0">
    <w:p w:rsidR="00EC186E" w:rsidRDefault="00EC186E" w:rsidP="00DA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86E" w:rsidRDefault="00EC186E" w:rsidP="00DA70E3">
      <w:r>
        <w:separator/>
      </w:r>
    </w:p>
  </w:footnote>
  <w:footnote w:type="continuationSeparator" w:id="0">
    <w:p w:rsidR="00EC186E" w:rsidRDefault="00EC186E" w:rsidP="00DA7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E02" w:rsidRDefault="00653E02" w:rsidP="00653E02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学年人教版八年级下学期物理同步培优</w:t>
    </w:r>
    <w:r>
      <w:rPr>
        <w:rFonts w:hint="eastAsia"/>
      </w:rPr>
      <w:t>训练卷</w:t>
    </w:r>
  </w:p>
  <w:p w:rsidR="00653E02" w:rsidRPr="00653E02" w:rsidRDefault="00653E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082"/>
    <w:rsid w:val="00062CB0"/>
    <w:rsid w:val="002F01B4"/>
    <w:rsid w:val="00606009"/>
    <w:rsid w:val="00606082"/>
    <w:rsid w:val="00653E02"/>
    <w:rsid w:val="006E2427"/>
    <w:rsid w:val="008C2850"/>
    <w:rsid w:val="009A0D19"/>
    <w:rsid w:val="00A11245"/>
    <w:rsid w:val="00C32EC4"/>
    <w:rsid w:val="00C83C1A"/>
    <w:rsid w:val="00DA70E3"/>
    <w:rsid w:val="00EC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DA70E3"/>
    <w:rPr>
      <w:sz w:val="18"/>
      <w:szCs w:val="18"/>
    </w:rPr>
  </w:style>
  <w:style w:type="paragraph" w:styleId="a6">
    <w:name w:val="No Spacing"/>
    <w:link w:val="Char2"/>
    <w:uiPriority w:val="1"/>
    <w:qFormat/>
    <w:rsid w:val="009A0D19"/>
    <w:rPr>
      <w:rFonts w:ascii="Times New Roman" w:eastAsia="宋体" w:hAnsi="Times New Roman" w:cs="Times New Roman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9A0D19"/>
    <w:rPr>
      <w:rFonts w:ascii="Times New Roman" w:eastAsia="宋体" w:hAnsi="Times New Roman" w:cs="Times New Roman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DA70E3"/>
    <w:rPr>
      <w:sz w:val="18"/>
      <w:szCs w:val="18"/>
    </w:rPr>
  </w:style>
  <w:style w:type="paragraph" w:styleId="a6">
    <w:name w:val="No Spacing"/>
    <w:link w:val="Char2"/>
    <w:uiPriority w:val="1"/>
    <w:qFormat/>
    <w:rsid w:val="009A0D19"/>
    <w:rPr>
      <w:rFonts w:ascii="Times New Roman" w:eastAsia="宋体" w:hAnsi="Times New Roman" w:cs="Times New Roman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9A0D19"/>
    <w:rPr>
      <w:rFonts w:ascii="Times New Roman" w:eastAsia="宋体" w:hAnsi="Times New Roman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0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461</Words>
  <Characters>2628</Characters>
  <Application>Microsoft Office Word</Application>
  <DocSecurity>0</DocSecurity>
  <Lines>21</Lines>
  <Paragraphs>6</Paragraphs>
  <ScaleCrop>false</ScaleCrop>
  <Company>China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2020-03-19T00:33:00Z</dcterms:created>
  <dcterms:modified xsi:type="dcterms:W3CDTF">2020-03-19T00:33:00Z</dcterms:modified>
</cp:coreProperties>
</file>